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b/>
                <w:color w:val="auto"/>
                <w:sz w:val="32"/>
              </w:rPr>
            </w:pPr>
          </w:p>
          <w:p>
            <w:pPr>
              <w:rPr>
                <w:b/>
                <w:color w:val="auto"/>
                <w:sz w:val="32"/>
              </w:rPr>
            </w:pPr>
          </w:p>
          <w:p>
            <w:pPr>
              <w:jc w:val="center"/>
              <w:rPr>
                <w:rFonts w:ascii="黑体" w:eastAsia="黑体"/>
                <w:color w:val="auto"/>
                <w:sz w:val="52"/>
                <w:szCs w:val="52"/>
              </w:rPr>
            </w:pPr>
            <w:r>
              <w:rPr>
                <w:rFonts w:hint="eastAsia" w:ascii="黑体" w:eastAsia="黑体"/>
                <w:color w:val="auto"/>
                <w:sz w:val="52"/>
                <w:szCs w:val="52"/>
              </w:rPr>
              <w:t>汽车客运站</w:t>
            </w:r>
          </w:p>
          <w:p>
            <w:pPr>
              <w:jc w:val="center"/>
              <w:rPr>
                <w:rFonts w:ascii="黑体" w:eastAsia="黑体"/>
                <w:color w:val="auto"/>
                <w:sz w:val="52"/>
                <w:szCs w:val="52"/>
              </w:rPr>
            </w:pPr>
          </w:p>
          <w:p>
            <w:pPr>
              <w:jc w:val="center"/>
              <w:rPr>
                <w:rFonts w:ascii="黑体" w:eastAsia="黑体"/>
                <w:color w:val="auto"/>
                <w:sz w:val="52"/>
              </w:rPr>
            </w:pPr>
            <w:r>
              <w:rPr>
                <w:rFonts w:hint="eastAsia" w:ascii="黑体" w:eastAsia="黑体"/>
                <w:color w:val="auto"/>
                <w:sz w:val="52"/>
                <w:szCs w:val="52"/>
              </w:rPr>
              <w:t>服务星</w:t>
            </w:r>
            <w:r>
              <w:rPr>
                <w:rFonts w:hint="eastAsia" w:ascii="黑体" w:eastAsia="黑体"/>
                <w:color w:val="auto"/>
                <w:sz w:val="52"/>
                <w:szCs w:val="52"/>
                <w:lang w:val="en-US" w:eastAsia="zh-CN"/>
              </w:rPr>
              <w:t>级划分</w:t>
            </w:r>
            <w:bookmarkStart w:id="1" w:name="_GoBack"/>
            <w:bookmarkEnd w:id="1"/>
            <w:r>
              <w:rPr>
                <w:rFonts w:hint="eastAsia" w:ascii="黑体" w:eastAsia="黑体"/>
                <w:color w:val="auto"/>
                <w:sz w:val="52"/>
                <w:szCs w:val="52"/>
                <w:lang w:val="en-US" w:eastAsia="zh-CN"/>
              </w:rPr>
              <w:t>与</w:t>
            </w:r>
            <w:r>
              <w:rPr>
                <w:rFonts w:hint="eastAsia" w:ascii="黑体" w:eastAsia="黑体"/>
                <w:color w:val="auto"/>
                <w:sz w:val="52"/>
                <w:szCs w:val="52"/>
              </w:rPr>
              <w:t>评定</w:t>
            </w:r>
            <w:r>
              <w:rPr>
                <w:rFonts w:hint="eastAsia" w:ascii="黑体" w:eastAsia="黑体"/>
                <w:color w:val="auto"/>
                <w:sz w:val="52"/>
              </w:rPr>
              <w:t>申请表</w:t>
            </w:r>
          </w:p>
          <w:p>
            <w:pPr>
              <w:rPr>
                <w:color w:val="auto"/>
                <w:sz w:val="30"/>
              </w:rPr>
            </w:pPr>
          </w:p>
          <w:p>
            <w:pPr>
              <w:rPr>
                <w:color w:val="auto"/>
                <w:sz w:val="30"/>
              </w:rPr>
            </w:pPr>
          </w:p>
          <w:p>
            <w:pPr>
              <w:rPr>
                <w:color w:val="auto"/>
                <w:sz w:val="30"/>
              </w:rPr>
            </w:pPr>
          </w:p>
          <w:p>
            <w:pPr>
              <w:rPr>
                <w:color w:val="auto"/>
                <w:sz w:val="30"/>
              </w:rPr>
            </w:pPr>
          </w:p>
          <w:p>
            <w:pPr>
              <w:ind w:firstLine="640" w:firstLineChars="200"/>
              <w:rPr>
                <w:rFonts w:ascii="华文中宋" w:hAnsi="华文中宋" w:eastAsia="华文中宋"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  <w:lang w:val="en-US" w:eastAsia="zh-CN"/>
              </w:rPr>
              <w:t>汽车客运站</w:t>
            </w: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>名称：</w:t>
            </w: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ind w:firstLine="601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>申请</w:t>
            </w: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  <w:lang w:val="en-US" w:eastAsia="zh-CN"/>
              </w:rPr>
              <w:t>星级</w:t>
            </w: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 xml:space="preserve">：    </w:t>
            </w: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  <w:t xml:space="preserve"> 星</w:t>
            </w: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>级</w:t>
            </w: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  <w:t>服务汽车客运站</w:t>
            </w: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ind w:firstLine="601"/>
              <w:rPr>
                <w:rFonts w:ascii="华文中宋" w:hAnsi="华文中宋" w:eastAsia="华文中宋"/>
                <w:color w:val="auto"/>
                <w:sz w:val="32"/>
                <w:szCs w:val="32"/>
              </w:rPr>
            </w:pP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>填</w:t>
            </w: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  <w:t>写</w:t>
            </w:r>
            <w:r>
              <w:rPr>
                <w:rFonts w:ascii="华文中宋" w:hAnsi="华文中宋" w:eastAsia="华文中宋"/>
                <w:color w:val="auto"/>
                <w:sz w:val="32"/>
                <w:szCs w:val="32"/>
              </w:rPr>
              <w:t>日期：         年     月     日</w:t>
            </w: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b/>
                <w:color w:val="auto"/>
                <w:sz w:val="36"/>
                <w:szCs w:val="36"/>
              </w:rPr>
            </w:pPr>
            <w:r>
              <w:rPr>
                <w:rFonts w:ascii="华文中宋" w:hAnsi="华文中宋" w:eastAsia="华文中宋"/>
                <w:b/>
                <w:color w:val="auto"/>
                <w:sz w:val="36"/>
                <w:szCs w:val="36"/>
              </w:rPr>
              <w:t>中国道路运输协会制</w:t>
            </w:r>
          </w:p>
          <w:p>
            <w:pPr>
              <w:rPr>
                <w:color w:val="auto"/>
                <w:sz w:val="30"/>
              </w:rPr>
            </w:pPr>
          </w:p>
        </w:tc>
      </w:tr>
    </w:tbl>
    <w:p>
      <w:pPr>
        <w:spacing w:line="20" w:lineRule="exact"/>
        <w:rPr>
          <w:color w:val="auto"/>
        </w:rPr>
      </w:pPr>
    </w:p>
    <w:tbl>
      <w:tblPr>
        <w:tblStyle w:val="30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07"/>
        <w:gridCol w:w="992"/>
        <w:gridCol w:w="1466"/>
        <w:gridCol w:w="1445"/>
        <w:gridCol w:w="341"/>
        <w:gridCol w:w="342"/>
        <w:gridCol w:w="342"/>
        <w:gridCol w:w="341"/>
        <w:gridCol w:w="342"/>
        <w:gridCol w:w="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客运站</w:t>
            </w:r>
            <w:r>
              <w:rPr>
                <w:color w:val="auto"/>
              </w:rPr>
              <w:t>名称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所在地址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取得经营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许可</w:t>
            </w:r>
            <w:r>
              <w:rPr>
                <w:color w:val="auto"/>
              </w:rPr>
              <w:t>时间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占地面积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客运站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建筑面积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企业名称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营业执照号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成立时间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主管</w:t>
            </w: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企业类型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Hlk56088363"/>
            <w:r>
              <w:rPr>
                <w:color w:val="auto"/>
              </w:rPr>
              <w:t>经营许可证号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注册资本金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开户银行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及</w:t>
            </w:r>
            <w:r>
              <w:rPr>
                <w:rFonts w:hint="eastAsia"/>
                <w:color w:val="auto"/>
              </w:rPr>
              <w:t xml:space="preserve"> 账 </w:t>
            </w:r>
            <w:r>
              <w:rPr>
                <w:color w:val="auto"/>
              </w:rPr>
              <w:t>号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客运站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员工总人数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</w:t>
            </w:r>
            <w:r>
              <w:rPr>
                <w:color w:val="auto"/>
              </w:rPr>
              <w:t>地址</w:t>
            </w:r>
          </w:p>
        </w:tc>
        <w:tc>
          <w:tcPr>
            <w:tcW w:w="55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联系人</w:t>
            </w:r>
            <w:r>
              <w:rPr>
                <w:rFonts w:hint="eastAsia"/>
                <w:color w:val="auto"/>
                <w:lang w:val="en-US" w:eastAsia="zh-CN"/>
              </w:rPr>
              <w:t>手机号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宋体" w:hAnsi="宋体"/>
          <w:b/>
          <w:color w:val="auto"/>
          <w:sz w:val="30"/>
          <w:szCs w:val="30"/>
        </w:rPr>
      </w:pPr>
      <w:r>
        <w:rPr>
          <w:rFonts w:ascii="宋体" w:hAnsi="宋体"/>
          <w:color w:val="auto"/>
          <w:sz w:val="30"/>
          <w:szCs w:val="30"/>
        </w:rPr>
        <w:br w:type="page"/>
      </w:r>
      <w:r>
        <w:rPr>
          <w:rFonts w:hint="eastAsia" w:ascii="宋体" w:hAnsi="宋体"/>
          <w:b/>
          <w:color w:val="auto"/>
          <w:sz w:val="30"/>
          <w:szCs w:val="30"/>
        </w:rPr>
        <w:t>企业法定代表人情况表</w:t>
      </w:r>
    </w:p>
    <w:tbl>
      <w:tblPr>
        <w:tblStyle w:val="30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29"/>
        <w:gridCol w:w="894"/>
        <w:gridCol w:w="1429"/>
        <w:gridCol w:w="1072"/>
        <w:gridCol w:w="146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9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文化程度</w:t>
            </w:r>
          </w:p>
        </w:tc>
        <w:tc>
          <w:tcPr>
            <w:tcW w:w="14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351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何时、何校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何专业毕业</w:t>
            </w:r>
          </w:p>
        </w:tc>
        <w:tc>
          <w:tcPr>
            <w:tcW w:w="4857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51" w:type="dxa"/>
            <w:gridSpan w:val="2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60"/>
                <w:szCs w:val="21"/>
              </w:rPr>
              <w:t>从事经</w:t>
            </w:r>
            <w:r>
              <w:rPr>
                <w:rFonts w:hint="eastAsia" w:ascii="宋体" w:hAnsi="宋体"/>
                <w:color w:val="auto"/>
                <w:szCs w:val="21"/>
              </w:rPr>
              <w:t>济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管理     年</w:t>
            </w:r>
          </w:p>
        </w:tc>
        <w:tc>
          <w:tcPr>
            <w:tcW w:w="2323" w:type="dxa"/>
            <w:gridSpan w:val="2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从事本行业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管理    年</w:t>
            </w:r>
          </w:p>
        </w:tc>
        <w:tc>
          <w:tcPr>
            <w:tcW w:w="10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手机号</w:t>
            </w:r>
          </w:p>
        </w:tc>
        <w:tc>
          <w:tcPr>
            <w:tcW w:w="3271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1" w:type="dxa"/>
            <w:gridSpan w:val="2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23" w:type="dxa"/>
            <w:gridSpan w:val="2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3271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232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由何年何月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至何年何月</w:t>
            </w:r>
          </w:p>
        </w:tc>
        <w:tc>
          <w:tcPr>
            <w:tcW w:w="5772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在何单位从事何工作、任何职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92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72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017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本人签章：                                                         年     月     日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8"/>
              <w:rPr>
                <w:rFonts w:hint="eastAsia" w:ascii="Times New Roman" w:hAnsi="Times New Roman" w:eastAsia="宋体"/>
                <w:b/>
                <w:color w:val="auto"/>
                <w:lang w:eastAsia="zh-CN"/>
              </w:rPr>
            </w:pPr>
            <w:r>
              <w:rPr>
                <w:b/>
                <w:color w:val="auto"/>
              </w:rPr>
              <w:br w:type="page"/>
            </w:r>
            <w:r>
              <w:rPr>
                <w:b/>
                <w:color w:val="auto"/>
              </w:rPr>
              <w:br w:type="page"/>
            </w:r>
            <w:r>
              <w:rPr>
                <w:rFonts w:hint="eastAsia"/>
                <w:b/>
                <w:color w:val="auto"/>
              </w:rPr>
              <w:t>客运站</w:t>
            </w:r>
            <w:r>
              <w:rPr>
                <w:rFonts w:hint="eastAsia"/>
                <w:b/>
                <w:color w:val="auto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2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</w:tr>
    </w:tbl>
    <w:p>
      <w:pPr>
        <w:jc w:val="right"/>
        <w:rPr>
          <w:color w:val="auto"/>
        </w:rPr>
      </w:pPr>
      <w:r>
        <w:rPr>
          <w:color w:val="auto"/>
        </w:rPr>
        <w:t>纸面不敷可</w:t>
      </w:r>
      <w:r>
        <w:rPr>
          <w:rFonts w:hint="eastAsia"/>
          <w:color w:val="auto"/>
        </w:rPr>
        <w:t>加页</w:t>
      </w:r>
    </w:p>
    <w:p>
      <w:pPr>
        <w:tabs>
          <w:tab w:val="left" w:pos="2310"/>
        </w:tabs>
        <w:spacing w:before="156" w:beforeLines="50" w:after="156" w:afterLines="50" w:line="400" w:lineRule="exact"/>
        <w:rPr>
          <w:rFonts w:ascii="宋体" w:hAnsi="宋体"/>
          <w:color w:val="auto"/>
          <w:sz w:val="30"/>
          <w:szCs w:val="30"/>
        </w:rPr>
      </w:pPr>
    </w:p>
    <w:p>
      <w:pPr>
        <w:widowControl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ascii="宋体" w:hAnsi="宋体"/>
          <w:color w:val="auto"/>
          <w:sz w:val="30"/>
          <w:szCs w:val="30"/>
        </w:rPr>
        <w:br w:type="page"/>
      </w:r>
    </w:p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企业</w:t>
            </w:r>
            <w:r>
              <w:rPr>
                <w:b/>
                <w:color w:val="auto"/>
              </w:rPr>
              <w:t>申请</w:t>
            </w:r>
            <w:r>
              <w:rPr>
                <w:rFonts w:hint="eastAsia"/>
                <w:b/>
                <w:color w:val="auto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rPr>
                <w:bCs/>
                <w:color w:val="auto"/>
              </w:rPr>
            </w:pPr>
          </w:p>
          <w:p>
            <w:pPr>
              <w:spacing w:line="440" w:lineRule="exact"/>
              <w:ind w:firstLine="420" w:firstLineChars="200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本公司郑重承诺，本表所填写内容全部属实，本客运站符合J</w:t>
            </w:r>
            <w:r>
              <w:rPr>
                <w:bCs/>
                <w:color w:val="auto"/>
              </w:rPr>
              <w:t>T/T 200</w:t>
            </w:r>
            <w:r>
              <w:rPr>
                <w:rFonts w:hint="eastAsia"/>
                <w:bCs/>
                <w:color w:val="auto"/>
              </w:rPr>
              <w:t>规定的三级及以上条件，并满足必备项目表所列全部条件，</w:t>
            </w:r>
            <w:r>
              <w:rPr>
                <w:bCs/>
                <w:color w:val="auto"/>
              </w:rPr>
              <w:t>申请</w:t>
            </w:r>
            <w:r>
              <w:rPr>
                <w:rFonts w:hint="eastAsia"/>
                <w:bCs/>
                <w:color w:val="auto"/>
              </w:rPr>
              <w:t xml:space="preserve">评定 </w:t>
            </w:r>
            <w:r>
              <w:rPr>
                <w:bCs/>
                <w:color w:val="auto"/>
              </w:rPr>
              <w:t xml:space="preserve">     </w:t>
            </w:r>
            <w:r>
              <w:rPr>
                <w:rFonts w:hint="eastAsia"/>
                <w:bCs/>
                <w:color w:val="auto"/>
              </w:rPr>
              <w:t>星</w:t>
            </w:r>
            <w:r>
              <w:rPr>
                <w:bCs/>
                <w:color w:val="auto"/>
              </w:rPr>
              <w:t>级</w:t>
            </w:r>
            <w:r>
              <w:rPr>
                <w:rFonts w:hint="eastAsia"/>
                <w:bCs/>
                <w:color w:val="auto"/>
              </w:rPr>
              <w:t>服务</w:t>
            </w:r>
            <w:r>
              <w:rPr>
                <w:rFonts w:hint="eastAsia"/>
                <w:bCs/>
                <w:color w:val="auto"/>
                <w:lang w:val="en-US" w:eastAsia="zh-CN"/>
              </w:rPr>
              <w:t>汽车</w:t>
            </w:r>
            <w:r>
              <w:rPr>
                <w:rFonts w:hint="eastAsia"/>
                <w:bCs/>
                <w:color w:val="auto"/>
              </w:rPr>
              <w:t>客运站</w:t>
            </w:r>
            <w:r>
              <w:rPr>
                <w:bCs/>
                <w:color w:val="auto"/>
              </w:rPr>
              <w:t>，请予</w:t>
            </w:r>
            <w:r>
              <w:rPr>
                <w:rFonts w:hint="eastAsia"/>
                <w:bCs/>
                <w:color w:val="auto"/>
              </w:rPr>
              <w:t>审查</w:t>
            </w:r>
            <w:r>
              <w:rPr>
                <w:bCs/>
                <w:color w:val="auto"/>
              </w:rPr>
              <w:t>。</w:t>
            </w:r>
          </w:p>
          <w:p>
            <w:pPr>
              <w:spacing w:after="31" w:afterLines="10" w:line="440" w:lineRule="exact"/>
              <w:rPr>
                <w:bCs/>
                <w:color w:val="auto"/>
              </w:rPr>
            </w:pPr>
          </w:p>
          <w:p>
            <w:pPr>
              <w:spacing w:after="31" w:afterLines="10" w:line="44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      （</w:t>
            </w:r>
            <w:r>
              <w:rPr>
                <w:rFonts w:hint="eastAsia"/>
                <w:bCs/>
                <w:color w:val="auto"/>
              </w:rPr>
              <w:t>盖</w:t>
            </w:r>
            <w:r>
              <w:rPr>
                <w:bCs/>
                <w:color w:val="auto"/>
              </w:rPr>
              <w:t>章）</w:t>
            </w:r>
          </w:p>
          <w:p>
            <w:pPr>
              <w:spacing w:after="31" w:afterLines="10" w:line="44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现场</w:t>
            </w:r>
            <w:r>
              <w:rPr>
                <w:rFonts w:hint="eastAsia"/>
                <w:b/>
                <w:color w:val="auto"/>
                <w:lang w:val="en-US" w:eastAsia="zh-CN"/>
              </w:rPr>
              <w:t>评定</w:t>
            </w:r>
            <w:r>
              <w:rPr>
                <w:b/>
                <w:color w:val="auto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rPr>
                <w:bCs/>
                <w:color w:val="auto"/>
              </w:rPr>
            </w:pPr>
          </w:p>
          <w:p>
            <w:pPr>
              <w:spacing w:line="440" w:lineRule="exact"/>
              <w:ind w:firstLine="420" w:firstLineChars="200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经本会组织的专家委员会现场评价</w:t>
            </w:r>
            <w:r>
              <w:rPr>
                <w:bCs/>
                <w:color w:val="auto"/>
              </w:rPr>
              <w:t>，</w:t>
            </w:r>
            <w:r>
              <w:rPr>
                <w:rFonts w:hint="eastAsia"/>
                <w:bCs/>
                <w:color w:val="auto"/>
              </w:rPr>
              <w:t>该</w:t>
            </w:r>
            <w:r>
              <w:rPr>
                <w:rFonts w:hint="eastAsia"/>
                <w:bCs/>
                <w:color w:val="auto"/>
                <w:lang w:val="en-US" w:eastAsia="zh-CN"/>
              </w:rPr>
              <w:t>汽车</w:t>
            </w:r>
            <w:r>
              <w:rPr>
                <w:rFonts w:hint="eastAsia"/>
                <w:bCs/>
                <w:color w:val="auto"/>
              </w:rPr>
              <w:t xml:space="preserve">客运站设施设备与服务得分为 </w:t>
            </w:r>
            <w:r>
              <w:rPr>
                <w:bCs/>
                <w:color w:val="auto"/>
              </w:rPr>
              <w:t xml:space="preserve">     </w:t>
            </w:r>
            <w:r>
              <w:rPr>
                <w:rFonts w:hint="eastAsia"/>
                <w:bCs/>
                <w:color w:val="auto"/>
              </w:rPr>
              <w:t xml:space="preserve">，附加项目得分为 </w:t>
            </w:r>
            <w:r>
              <w:rPr>
                <w:bCs/>
                <w:color w:val="auto"/>
              </w:rPr>
              <w:t xml:space="preserve">     </w:t>
            </w:r>
            <w:r>
              <w:rPr>
                <w:rFonts w:hint="eastAsia"/>
                <w:bCs/>
                <w:color w:val="auto"/>
              </w:rPr>
              <w:t xml:space="preserve">，符合 </w:t>
            </w:r>
            <w:r>
              <w:rPr>
                <w:bCs/>
                <w:color w:val="auto"/>
              </w:rPr>
              <w:t xml:space="preserve">     </w:t>
            </w:r>
            <w:r>
              <w:rPr>
                <w:rFonts w:hint="eastAsia"/>
                <w:bCs/>
                <w:color w:val="auto"/>
              </w:rPr>
              <w:t>星级服务</w:t>
            </w:r>
            <w:r>
              <w:rPr>
                <w:rFonts w:hint="eastAsia"/>
                <w:bCs/>
                <w:color w:val="auto"/>
                <w:lang w:val="en-US" w:eastAsia="zh-CN"/>
              </w:rPr>
              <w:t>汽车</w:t>
            </w:r>
            <w:r>
              <w:rPr>
                <w:rFonts w:hint="eastAsia"/>
                <w:bCs/>
                <w:color w:val="auto"/>
              </w:rPr>
              <w:t>客运站条件，</w:t>
            </w:r>
            <w:r>
              <w:rPr>
                <w:bCs/>
                <w:color w:val="auto"/>
              </w:rPr>
              <w:t>同意其</w:t>
            </w:r>
            <w:r>
              <w:rPr>
                <w:rFonts w:hint="eastAsia"/>
                <w:bCs/>
                <w:color w:val="auto"/>
              </w:rPr>
              <w:t>申请评定</w:t>
            </w:r>
            <w:r>
              <w:rPr>
                <w:bCs/>
                <w:color w:val="auto"/>
              </w:rPr>
              <w:t xml:space="preserve">      </w:t>
            </w:r>
            <w:r>
              <w:rPr>
                <w:rFonts w:hint="eastAsia"/>
                <w:bCs/>
                <w:color w:val="auto"/>
              </w:rPr>
              <w:t>星</w:t>
            </w:r>
            <w:r>
              <w:rPr>
                <w:bCs/>
                <w:color w:val="auto"/>
              </w:rPr>
              <w:t>级</w:t>
            </w:r>
            <w:r>
              <w:rPr>
                <w:rFonts w:hint="eastAsia"/>
                <w:bCs/>
                <w:color w:val="auto"/>
              </w:rPr>
              <w:t>服务汽车客运站</w:t>
            </w:r>
            <w:r>
              <w:rPr>
                <w:bCs/>
                <w:color w:val="auto"/>
              </w:rPr>
              <w:t>。</w:t>
            </w:r>
          </w:p>
          <w:p>
            <w:pPr>
              <w:spacing w:line="440" w:lineRule="exact"/>
              <w:rPr>
                <w:bCs/>
                <w:color w:val="auto"/>
              </w:rPr>
            </w:pPr>
          </w:p>
          <w:p>
            <w:pPr>
              <w:spacing w:line="440" w:lineRule="exact"/>
              <w:rPr>
                <w:bCs/>
                <w:color w:val="auto"/>
              </w:rPr>
            </w:pPr>
          </w:p>
          <w:p>
            <w:pPr>
              <w:spacing w:line="44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</w:t>
            </w:r>
          </w:p>
          <w:p>
            <w:pPr>
              <w:spacing w:line="44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年       月       日</w:t>
            </w:r>
          </w:p>
        </w:tc>
      </w:tr>
    </w:tbl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spacing w:before="156" w:beforeLines="50" w:line="400" w:lineRule="exact"/>
        <w:rPr>
          <w:rFonts w:ascii="宋体" w:hAnsi="宋体"/>
          <w:color w:val="auto"/>
          <w:szCs w:val="21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36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35"/>
        <w:rFonts w:ascii="Arial" w:hAnsi="Arial" w:cs="Arial"/>
        <w:sz w:val="21"/>
        <w:szCs w:val="21"/>
      </w:rPr>
    </w:pPr>
    <w:r>
      <w:rPr>
        <w:rStyle w:val="35"/>
        <w:rFonts w:ascii="Arial" w:hAnsi="Arial" w:cs="Arial"/>
        <w:sz w:val="21"/>
        <w:szCs w:val="21"/>
      </w:rPr>
      <w:fldChar w:fldCharType="begin"/>
    </w:r>
    <w:r>
      <w:rPr>
        <w:rStyle w:val="35"/>
        <w:rFonts w:ascii="Arial" w:hAnsi="Arial" w:cs="Arial"/>
        <w:sz w:val="21"/>
        <w:szCs w:val="21"/>
      </w:rPr>
      <w:instrText xml:space="preserve">PAGE  </w:instrText>
    </w:r>
    <w:r>
      <w:rPr>
        <w:rStyle w:val="35"/>
        <w:rFonts w:ascii="Arial" w:hAnsi="Arial" w:cs="Arial"/>
        <w:sz w:val="21"/>
        <w:szCs w:val="21"/>
      </w:rPr>
      <w:fldChar w:fldCharType="separate"/>
    </w:r>
    <w:r>
      <w:rPr>
        <w:rStyle w:val="35"/>
        <w:rFonts w:ascii="Arial" w:hAnsi="Arial" w:cs="Arial"/>
        <w:sz w:val="21"/>
        <w:szCs w:val="21"/>
      </w:rPr>
      <w:t>15</w:t>
    </w:r>
    <w:r>
      <w:rPr>
        <w:rStyle w:val="35"/>
        <w:rFonts w:ascii="Arial" w:hAnsi="Arial" w:cs="Arial"/>
        <w:sz w:val="21"/>
        <w:szCs w:val="21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6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7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5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7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0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pStyle w:val="110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pStyle w:val="100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pStyle w:val="104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pStyle w:val="106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pStyle w:val="109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6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61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7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7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9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3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4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1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7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17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CC"/>
    <w:rsid w:val="00035E71"/>
    <w:rsid w:val="00075458"/>
    <w:rsid w:val="0008158D"/>
    <w:rsid w:val="000D7EAE"/>
    <w:rsid w:val="00170E8F"/>
    <w:rsid w:val="002E737E"/>
    <w:rsid w:val="003536F6"/>
    <w:rsid w:val="003C3B1F"/>
    <w:rsid w:val="003F020E"/>
    <w:rsid w:val="00434BCC"/>
    <w:rsid w:val="00517BF7"/>
    <w:rsid w:val="005A334F"/>
    <w:rsid w:val="005E6B74"/>
    <w:rsid w:val="0065500A"/>
    <w:rsid w:val="006E0074"/>
    <w:rsid w:val="00755FAE"/>
    <w:rsid w:val="00756FBB"/>
    <w:rsid w:val="008D2A1E"/>
    <w:rsid w:val="008F68D3"/>
    <w:rsid w:val="00901C37"/>
    <w:rsid w:val="009527F1"/>
    <w:rsid w:val="009F6A85"/>
    <w:rsid w:val="00A53D39"/>
    <w:rsid w:val="00B4580B"/>
    <w:rsid w:val="00C2200B"/>
    <w:rsid w:val="00CA5EF1"/>
    <w:rsid w:val="00D000B5"/>
    <w:rsid w:val="00E8162C"/>
    <w:rsid w:val="033E6626"/>
    <w:rsid w:val="07AD6F3F"/>
    <w:rsid w:val="0BA4674B"/>
    <w:rsid w:val="46DF42ED"/>
    <w:rsid w:val="6CDE2CC4"/>
    <w:rsid w:val="72B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pageBreakBefore/>
      <w:jc w:val="center"/>
      <w:outlineLvl w:val="0"/>
    </w:pPr>
    <w:rPr>
      <w:rFonts w:ascii="黑体" w:hAnsi="黑体" w:eastAsia="黑体" w:cstheme="minorBidi"/>
      <w:kern w:val="44"/>
      <w:szCs w:val="21"/>
    </w:rPr>
  </w:style>
  <w:style w:type="paragraph" w:styleId="3">
    <w:name w:val="heading 2"/>
    <w:basedOn w:val="1"/>
    <w:next w:val="1"/>
    <w:link w:val="14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14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link w:val="132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156"/>
    <w:qFormat/>
    <w:uiPriority w:val="0"/>
    <w:pPr>
      <w:jc w:val="left"/>
    </w:pPr>
    <w:rPr>
      <w:lang w:val="zh-CN" w:eastAsia="zh-CN"/>
    </w:r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Date"/>
    <w:basedOn w:val="1"/>
    <w:next w:val="1"/>
    <w:link w:val="154"/>
    <w:uiPriority w:val="0"/>
    <w:pPr>
      <w:ind w:left="100" w:leftChars="2500"/>
    </w:pPr>
  </w:style>
  <w:style w:type="paragraph" w:styleId="14">
    <w:name w:val="endnote text"/>
    <w:basedOn w:val="1"/>
    <w:link w:val="13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59"/>
    <w:qFormat/>
    <w:uiPriority w:val="0"/>
    <w:rPr>
      <w:sz w:val="18"/>
      <w:szCs w:val="18"/>
      <w:lang w:val="zh-CN" w:eastAsia="zh-CN"/>
    </w:rPr>
  </w:style>
  <w:style w:type="paragraph" w:styleId="16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152"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widowControl/>
      <w:autoSpaceDE w:val="0"/>
      <w:autoSpaceDN w:val="0"/>
      <w:adjustRightInd w:val="0"/>
      <w:spacing w:line="360" w:lineRule="atLeast"/>
      <w:jc w:val="center"/>
    </w:pPr>
    <w:rPr>
      <w:rFonts w:ascii="宋体" w:hAnsi="宋体"/>
      <w:kern w:val="0"/>
      <w:szCs w:val="20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4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2">
    <w:name w:val="Subtitle"/>
    <w:basedOn w:val="1"/>
    <w:next w:val="1"/>
    <w:link w:val="16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23">
    <w:name w:val="footnote text"/>
    <w:basedOn w:val="1"/>
    <w:link w:val="112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28">
    <w:name w:val="Title"/>
    <w:basedOn w:val="1"/>
    <w:next w:val="1"/>
    <w:link w:val="44"/>
    <w:qFormat/>
    <w:uiPriority w:val="10"/>
    <w:pPr>
      <w:spacing w:before="240" w:after="60" w:line="480" w:lineRule="exact"/>
      <w:jc w:val="center"/>
      <w:outlineLvl w:val="0"/>
    </w:pPr>
    <w:rPr>
      <w:rFonts w:eastAsia="方正小标宋简体" w:asciiTheme="majorHAnsi" w:hAnsiTheme="majorHAnsi" w:cstheme="majorBidi"/>
      <w:bCs/>
      <w:sz w:val="36"/>
      <w:szCs w:val="32"/>
    </w:rPr>
  </w:style>
  <w:style w:type="paragraph" w:styleId="29">
    <w:name w:val="annotation subject"/>
    <w:basedOn w:val="9"/>
    <w:next w:val="9"/>
    <w:link w:val="169"/>
    <w:qFormat/>
    <w:uiPriority w:val="0"/>
    <w:rPr>
      <w:b/>
      <w:bCs/>
      <w:lang w:val="en-US" w:eastAsia="zh-CN"/>
    </w:rPr>
  </w:style>
  <w:style w:type="table" w:styleId="31">
    <w:name w:val="Table Grid"/>
    <w:basedOn w:val="30"/>
    <w:qFormat/>
    <w:uiPriority w:val="0"/>
    <w:pPr>
      <w:numPr>
        <w:numId w:val="2"/>
      </w:numPr>
      <w:ind w:left="0" w:firstLine="0"/>
    </w:pPr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endnote reference"/>
    <w:semiHidden/>
    <w:qFormat/>
    <w:uiPriority w:val="0"/>
    <w:rPr>
      <w:vertAlign w:val="superscript"/>
    </w:rPr>
  </w:style>
  <w:style w:type="character" w:styleId="35">
    <w:name w:val="page number"/>
    <w:basedOn w:val="32"/>
    <w:qFormat/>
    <w:uiPriority w:val="0"/>
  </w:style>
  <w:style w:type="character" w:styleId="36">
    <w:name w:val="FollowedHyperlink"/>
    <w:qFormat/>
    <w:uiPriority w:val="0"/>
    <w:rPr>
      <w:color w:val="800080"/>
      <w:u w:val="single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标题 1 字符"/>
    <w:basedOn w:val="32"/>
    <w:link w:val="2"/>
    <w:qFormat/>
    <w:uiPriority w:val="0"/>
    <w:rPr>
      <w:rFonts w:ascii="黑体" w:hAnsi="黑体" w:eastAsia="黑体"/>
      <w:kern w:val="44"/>
      <w:szCs w:val="21"/>
    </w:rPr>
  </w:style>
  <w:style w:type="character" w:customStyle="1" w:styleId="42">
    <w:name w:val="标题 2 字符"/>
    <w:basedOn w:val="3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3">
    <w:name w:val="标题 3 字符"/>
    <w:basedOn w:val="3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标题 字符"/>
    <w:basedOn w:val="32"/>
    <w:link w:val="28"/>
    <w:qFormat/>
    <w:uiPriority w:val="10"/>
    <w:rPr>
      <w:rFonts w:eastAsia="方正小标宋简体" w:asciiTheme="majorHAnsi" w:hAnsiTheme="majorHAnsi" w:cstheme="majorBidi"/>
      <w:bCs/>
      <w:sz w:val="36"/>
      <w:szCs w:val="32"/>
    </w:rPr>
  </w:style>
  <w:style w:type="character" w:customStyle="1" w:styleId="45">
    <w:name w:val="页脚 字符"/>
    <w:basedOn w:val="32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段 Char"/>
    <w:link w:val="2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47">
    <w:name w:val="附录标识"/>
    <w:basedOn w:val="1"/>
    <w:next w:val="21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8">
    <w:name w:val="附录二级条标题"/>
    <w:basedOn w:val="1"/>
    <w:next w:val="21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49">
    <w:name w:val="附录三级条标题"/>
    <w:basedOn w:val="48"/>
    <w:next w:val="21"/>
    <w:qFormat/>
    <w:uiPriority w:val="0"/>
    <w:pPr>
      <w:numPr>
        <w:ilvl w:val="4"/>
      </w:numPr>
      <w:outlineLvl w:val="4"/>
    </w:pPr>
  </w:style>
  <w:style w:type="paragraph" w:customStyle="1" w:styleId="50">
    <w:name w:val="附录四级条标题"/>
    <w:basedOn w:val="49"/>
    <w:next w:val="21"/>
    <w:qFormat/>
    <w:uiPriority w:val="0"/>
    <w:pPr>
      <w:numPr>
        <w:ilvl w:val="5"/>
      </w:numPr>
      <w:outlineLvl w:val="5"/>
    </w:pPr>
  </w:style>
  <w:style w:type="paragraph" w:customStyle="1" w:styleId="51">
    <w:name w:val="附录五级条标题"/>
    <w:basedOn w:val="50"/>
    <w:next w:val="21"/>
    <w:qFormat/>
    <w:uiPriority w:val="0"/>
    <w:pPr>
      <w:numPr>
        <w:ilvl w:val="6"/>
      </w:numPr>
      <w:outlineLvl w:val="6"/>
    </w:pPr>
  </w:style>
  <w:style w:type="paragraph" w:customStyle="1" w:styleId="52">
    <w:name w:val="附录章标题"/>
    <w:next w:val="21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53">
    <w:name w:val="附录一级条标题"/>
    <w:basedOn w:val="52"/>
    <w:next w:val="21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54">
    <w:name w:val="一级条标题"/>
    <w:next w:val="21"/>
    <w:qFormat/>
    <w:uiPriority w:val="0"/>
    <w:pPr>
      <w:numPr>
        <w:ilvl w:val="1"/>
        <w:numId w:val="4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7">
    <w:name w:val="章标题"/>
    <w:next w:val="21"/>
    <w:qFormat/>
    <w:uiPriority w:val="0"/>
    <w:pPr>
      <w:numPr>
        <w:ilvl w:val="0"/>
        <w:numId w:val="4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8">
    <w:name w:val="二级条标题"/>
    <w:basedOn w:val="54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60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1">
    <w:name w:val="列项●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2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3">
    <w:name w:val="三级条标题"/>
    <w:basedOn w:val="58"/>
    <w:next w:val="21"/>
    <w:qFormat/>
    <w:uiPriority w:val="0"/>
    <w:pPr>
      <w:numPr>
        <w:ilvl w:val="0"/>
        <w:numId w:val="0"/>
      </w:numPr>
      <w:outlineLvl w:val="4"/>
    </w:pPr>
  </w:style>
  <w:style w:type="paragraph" w:customStyle="1" w:styleId="64">
    <w:name w:val="示例"/>
    <w:next w:val="65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数字编号列项（二级）"/>
    <w:qFormat/>
    <w:uiPriority w:val="0"/>
    <w:pPr>
      <w:numPr>
        <w:ilvl w:val="1"/>
        <w:numId w:val="7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7">
    <w:name w:val="四级条标题"/>
    <w:basedOn w:val="63"/>
    <w:next w:val="21"/>
    <w:qFormat/>
    <w:uiPriority w:val="0"/>
    <w:pPr>
      <w:numPr>
        <w:ilvl w:val="4"/>
        <w:numId w:val="4"/>
      </w:numPr>
      <w:outlineLvl w:val="5"/>
    </w:pPr>
  </w:style>
  <w:style w:type="paragraph" w:customStyle="1" w:styleId="68">
    <w:name w:val="五级条标题"/>
    <w:basedOn w:val="67"/>
    <w:next w:val="21"/>
    <w:qFormat/>
    <w:uiPriority w:val="0"/>
    <w:pPr>
      <w:numPr>
        <w:ilvl w:val="5"/>
      </w:numPr>
      <w:outlineLvl w:val="6"/>
    </w:pPr>
  </w:style>
  <w:style w:type="character" w:customStyle="1" w:styleId="69">
    <w:name w:val="页眉 字符"/>
    <w:basedOn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0">
    <w:name w:val="注："/>
    <w:next w:val="21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1">
    <w:name w:val="注×："/>
    <w:qFormat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2">
    <w:name w:val="字母编号列项（一级）"/>
    <w:qFormat/>
    <w:uiPriority w:val="0"/>
    <w:pPr>
      <w:numPr>
        <w:ilvl w:val="0"/>
        <w:numId w:val="7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73">
    <w:name w:val="列项◆（三级）"/>
    <w:basedOn w:val="1"/>
    <w:qFormat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74">
    <w:name w:val="编号列项（三级）"/>
    <w:qFormat/>
    <w:uiPriority w:val="0"/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75">
    <w:name w:val="示例×："/>
    <w:basedOn w:val="57"/>
    <w:qFormat/>
    <w:uiPriority w:val="0"/>
    <w:pPr>
      <w:numPr>
        <w:numId w:val="10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76">
    <w:name w:val="二级无"/>
    <w:basedOn w:val="5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7">
    <w:name w:val="注：（正文）"/>
    <w:basedOn w:val="70"/>
    <w:next w:val="21"/>
    <w:qFormat/>
    <w:uiPriority w:val="0"/>
    <w:pPr>
      <w:numPr>
        <w:ilvl w:val="0"/>
        <w:numId w:val="11"/>
      </w:numPr>
    </w:pPr>
  </w:style>
  <w:style w:type="paragraph" w:customStyle="1" w:styleId="78">
    <w:name w:val="注×：（正文）"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8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8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82">
    <w:name w:val="标准书眉_偶数页"/>
    <w:basedOn w:val="56"/>
    <w:next w:val="1"/>
    <w:qFormat/>
    <w:uiPriority w:val="0"/>
    <w:pPr>
      <w:jc w:val="left"/>
    </w:pPr>
  </w:style>
  <w:style w:type="paragraph" w:customStyle="1" w:styleId="83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84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8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87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8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8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9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9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92">
    <w:name w:val="封面标准英文名称"/>
    <w:basedOn w:val="91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93">
    <w:name w:val="封面一致性程度标识"/>
    <w:basedOn w:val="92"/>
    <w:qFormat/>
    <w:uiPriority w:val="0"/>
    <w:pPr>
      <w:spacing w:before="440"/>
    </w:pPr>
    <w:rPr>
      <w:rFonts w:ascii="宋体" w:eastAsia="宋体"/>
    </w:rPr>
  </w:style>
  <w:style w:type="paragraph" w:customStyle="1" w:styleId="94">
    <w:name w:val="封面标准文稿类别"/>
    <w:basedOn w:val="93"/>
    <w:qFormat/>
    <w:uiPriority w:val="0"/>
    <w:pPr>
      <w:spacing w:after="160" w:line="240" w:lineRule="auto"/>
    </w:pPr>
    <w:rPr>
      <w:sz w:val="24"/>
    </w:rPr>
  </w:style>
  <w:style w:type="paragraph" w:customStyle="1" w:styleId="95">
    <w:name w:val="封面标准文稿编辑信息"/>
    <w:basedOn w:val="94"/>
    <w:uiPriority w:val="0"/>
    <w:pPr>
      <w:spacing w:before="180" w:line="180" w:lineRule="exact"/>
    </w:pPr>
    <w:rPr>
      <w:sz w:val="21"/>
    </w:rPr>
  </w:style>
  <w:style w:type="paragraph" w:customStyle="1" w:styleId="96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7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8">
    <w:name w:val="附录表标号"/>
    <w:basedOn w:val="1"/>
    <w:next w:val="21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9">
    <w:name w:val="附录表标题"/>
    <w:basedOn w:val="1"/>
    <w:next w:val="21"/>
    <w:qFormat/>
    <w:uiPriority w:val="0"/>
    <w:pPr>
      <w:numPr>
        <w:ilvl w:val="1"/>
        <w:numId w:val="13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0">
    <w:name w:val="附录二级无"/>
    <w:basedOn w:val="48"/>
    <w:qFormat/>
    <w:uiPriority w:val="0"/>
    <w:pPr>
      <w:numPr>
        <w:numId w:val="14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公式"/>
    <w:basedOn w:val="21"/>
    <w:next w:val="21"/>
    <w:link w:val="102"/>
    <w:qFormat/>
    <w:uiPriority w:val="0"/>
  </w:style>
  <w:style w:type="character" w:customStyle="1" w:styleId="102">
    <w:name w:val="附录公式 Char"/>
    <w:basedOn w:val="46"/>
    <w:link w:val="10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3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4">
    <w:name w:val="附录三级无"/>
    <w:basedOn w:val="49"/>
    <w:qFormat/>
    <w:uiPriority w:val="0"/>
    <w:pPr>
      <w:numPr>
        <w:numId w:val="14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05">
    <w:name w:val="附录数字编号列项（二级）"/>
    <w:qFormat/>
    <w:uiPriority w:val="0"/>
    <w:pPr>
      <w:numPr>
        <w:ilvl w:val="1"/>
        <w:numId w:val="15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6">
    <w:name w:val="附录四级无"/>
    <w:basedOn w:val="50"/>
    <w:qFormat/>
    <w:uiPriority w:val="0"/>
    <w:pPr>
      <w:numPr>
        <w:numId w:val="14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07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8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9">
    <w:name w:val="附录五级无"/>
    <w:basedOn w:val="51"/>
    <w:qFormat/>
    <w:uiPriority w:val="0"/>
    <w:pPr>
      <w:numPr>
        <w:numId w:val="14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10">
    <w:name w:val="附录一级无"/>
    <w:basedOn w:val="53"/>
    <w:qFormat/>
    <w:uiPriority w:val="0"/>
    <w:pPr>
      <w:numPr>
        <w:numId w:val="14"/>
      </w:numPr>
      <w:spacing w:before="0" w:beforeLines="0" w:after="0" w:afterLines="0"/>
    </w:pPr>
    <w:rPr>
      <w:rFonts w:ascii="宋体" w:eastAsia="宋体"/>
      <w:szCs w:val="21"/>
    </w:rPr>
  </w:style>
  <w:style w:type="paragraph" w:customStyle="1" w:styleId="111">
    <w:name w:val="附录字母编号列项（一级）"/>
    <w:qFormat/>
    <w:uiPriority w:val="0"/>
    <w:pPr>
      <w:numPr>
        <w:ilvl w:val="0"/>
        <w:numId w:val="15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2">
    <w:name w:val="脚注文本 字符"/>
    <w:basedOn w:val="32"/>
    <w:link w:val="23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1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6">
    <w:name w:val="_Style 89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customStyle="1" w:styleId="117">
    <w:name w:val="其他标准标志"/>
    <w:basedOn w:val="79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19">
    <w:name w:val="其他发布部门"/>
    <w:basedOn w:val="87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20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21">
    <w:name w:val="三级无"/>
    <w:basedOn w:val="6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实施日期"/>
    <w:basedOn w:val="88"/>
    <w:qFormat/>
    <w:uiPriority w:val="0"/>
    <w:pPr>
      <w:framePr w:vAnchor="page" w:hAnchor="text"/>
      <w:jc w:val="right"/>
    </w:pPr>
  </w:style>
  <w:style w:type="paragraph" w:customStyle="1" w:styleId="123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24">
    <w:name w:val="首示例"/>
    <w:next w:val="21"/>
    <w:link w:val="125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5">
    <w:name w:val="首示例 Char"/>
    <w:link w:val="124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26">
    <w:name w:val="四级无"/>
    <w:basedOn w:val="67"/>
    <w:qFormat/>
    <w:uiPriority w:val="0"/>
    <w:pPr>
      <w:numPr>
        <w:ilvl w:val="0"/>
        <w:numId w:val="16"/>
      </w:numPr>
      <w:spacing w:before="0" w:beforeLines="0" w:after="0" w:afterLines="0"/>
      <w:ind w:firstLine="0"/>
    </w:pPr>
    <w:rPr>
      <w:rFonts w:ascii="宋体" w:eastAsia="宋体"/>
    </w:rPr>
  </w:style>
  <w:style w:type="paragraph" w:customStyle="1" w:styleId="127">
    <w:name w:val="条文脚注"/>
    <w:basedOn w:val="23"/>
    <w:qFormat/>
    <w:uiPriority w:val="0"/>
    <w:pPr>
      <w:numPr>
        <w:numId w:val="0"/>
      </w:numPr>
      <w:jc w:val="both"/>
    </w:pPr>
  </w:style>
  <w:style w:type="paragraph" w:customStyle="1" w:styleId="128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9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30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131">
    <w:name w:val="尾注文本 字符"/>
    <w:basedOn w:val="32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2">
    <w:name w:val="文档结构图 字符"/>
    <w:basedOn w:val="32"/>
    <w:link w:val="8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3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34">
    <w:name w:val="五级无"/>
    <w:basedOn w:val="6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5">
    <w:name w:val="一级无"/>
    <w:basedOn w:val="54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6">
    <w:name w:val="正文表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7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38">
    <w:name w:val="正文图标题"/>
    <w:next w:val="21"/>
    <w:qFormat/>
    <w:uiPriority w:val="0"/>
    <w:pPr>
      <w:numPr>
        <w:ilvl w:val="0"/>
        <w:numId w:val="18"/>
      </w:numPr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40">
    <w:name w:val="其他发布日期"/>
    <w:basedOn w:val="88"/>
    <w:qFormat/>
    <w:uiPriority w:val="0"/>
    <w:pPr>
      <w:framePr w:vAnchor="page" w:hAnchor="text" w:x="1419"/>
    </w:pPr>
  </w:style>
  <w:style w:type="paragraph" w:customStyle="1" w:styleId="141">
    <w:name w:val="其他实施日期"/>
    <w:basedOn w:val="122"/>
    <w:qFormat/>
    <w:uiPriority w:val="0"/>
  </w:style>
  <w:style w:type="paragraph" w:customStyle="1" w:styleId="142">
    <w:name w:val="封面标准名称2"/>
    <w:basedOn w:val="91"/>
    <w:qFormat/>
    <w:uiPriority w:val="0"/>
    <w:pPr>
      <w:framePr w:y="4469"/>
      <w:spacing w:before="630" w:beforeLines="630"/>
    </w:pPr>
  </w:style>
  <w:style w:type="paragraph" w:customStyle="1" w:styleId="143">
    <w:name w:val="封面标准英文名称2"/>
    <w:basedOn w:val="92"/>
    <w:qFormat/>
    <w:uiPriority w:val="0"/>
    <w:pPr>
      <w:framePr w:y="4469"/>
    </w:pPr>
  </w:style>
  <w:style w:type="paragraph" w:customStyle="1" w:styleId="144">
    <w:name w:val="封面一致性程度标识2"/>
    <w:basedOn w:val="93"/>
    <w:qFormat/>
    <w:uiPriority w:val="0"/>
    <w:pPr>
      <w:framePr w:y="4469"/>
    </w:pPr>
  </w:style>
  <w:style w:type="paragraph" w:customStyle="1" w:styleId="145">
    <w:name w:val="封面标准文稿类别2"/>
    <w:basedOn w:val="94"/>
    <w:qFormat/>
    <w:uiPriority w:val="0"/>
    <w:pPr>
      <w:framePr w:y="4469"/>
    </w:pPr>
  </w:style>
  <w:style w:type="paragraph" w:customStyle="1" w:styleId="146">
    <w:name w:val="封面标准文稿编辑信息2"/>
    <w:basedOn w:val="95"/>
    <w:qFormat/>
    <w:uiPriority w:val="0"/>
    <w:pPr>
      <w:framePr w:y="4469"/>
    </w:pPr>
  </w:style>
  <w:style w:type="character" w:customStyle="1" w:styleId="147">
    <w:name w:val="标题 1 Char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148">
    <w:name w:val="标题 2 字符1"/>
    <w:link w:val="3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149">
    <w:name w:val="标题 3 字符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50">
    <w:name w:val="页脚 Char"/>
    <w:qFormat/>
    <w:locked/>
    <w:uiPriority w:val="99"/>
    <w:rPr>
      <w:kern w:val="2"/>
      <w:sz w:val="18"/>
      <w:szCs w:val="18"/>
    </w:rPr>
  </w:style>
  <w:style w:type="character" w:customStyle="1" w:styleId="151">
    <w:name w:val="dict-hilight2"/>
    <w:qFormat/>
    <w:uiPriority w:val="0"/>
    <w:rPr>
      <w:shd w:val="clear" w:color="auto" w:fill="DDEDFF"/>
    </w:rPr>
  </w:style>
  <w:style w:type="character" w:customStyle="1" w:styleId="152">
    <w:name w:val="页眉 字符1"/>
    <w:link w:val="1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3">
    <w:name w:val="日期 字符"/>
    <w:basedOn w:val="3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4">
    <w:name w:val="日期 字符1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5">
    <w:name w:val="批注文字 字符"/>
    <w:basedOn w:val="3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6">
    <w:name w:val="批注文字 字符1"/>
    <w:link w:val="9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157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b/>
      <w:color w:val="365F91"/>
      <w:kern w:val="0"/>
      <w:sz w:val="28"/>
      <w:szCs w:val="28"/>
      <w:lang w:val="zh-CN" w:eastAsia="zh-CN"/>
    </w:rPr>
  </w:style>
  <w:style w:type="character" w:customStyle="1" w:styleId="158">
    <w:name w:val="批注框文本 字符"/>
    <w:basedOn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9">
    <w:name w:val="批注框文本 字符1"/>
    <w:link w:val="15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6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1">
    <w:name w:val="Subtle Emphasis"/>
    <w:qFormat/>
    <w:uiPriority w:val="19"/>
    <w:rPr>
      <w:i/>
      <w:iCs/>
      <w:color w:val="808080"/>
    </w:rPr>
  </w:style>
  <w:style w:type="character" w:customStyle="1" w:styleId="162">
    <w:name w:val="Intense Emphasis"/>
    <w:qFormat/>
    <w:uiPriority w:val="21"/>
    <w:rPr>
      <w:b/>
      <w:bCs/>
      <w:i/>
      <w:iCs/>
      <w:color w:val="4F81BD"/>
    </w:rPr>
  </w:style>
  <w:style w:type="paragraph" w:styleId="163">
    <w:name w:val="Quote"/>
    <w:basedOn w:val="1"/>
    <w:next w:val="1"/>
    <w:link w:val="165"/>
    <w:qFormat/>
    <w:uiPriority w:val="29"/>
    <w:rPr>
      <w:i/>
      <w:iCs/>
      <w:color w:val="000000"/>
      <w:lang w:val="zh-CN" w:eastAsia="zh-CN"/>
    </w:rPr>
  </w:style>
  <w:style w:type="character" w:customStyle="1" w:styleId="164">
    <w:name w:val="引用 字符"/>
    <w:basedOn w:val="32"/>
    <w:qFormat/>
    <w:uiPriority w:val="29"/>
    <w:rPr>
      <w:rFonts w:ascii="Times New Roman" w:hAnsi="Times New Roman" w:eastAsia="宋体" w:cs="Times New Roman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5">
    <w:name w:val="引用 字符1"/>
    <w:link w:val="163"/>
    <w:qFormat/>
    <w:uiPriority w:val="29"/>
    <w:rPr>
      <w:rFonts w:ascii="Times New Roman" w:hAnsi="Times New Roman" w:eastAsia="宋体" w:cs="Times New Roman"/>
      <w:i/>
      <w:iCs/>
      <w:color w:val="000000"/>
      <w:szCs w:val="24"/>
      <w:lang w:val="zh-CN" w:eastAsia="zh-CN"/>
    </w:rPr>
  </w:style>
  <w:style w:type="character" w:customStyle="1" w:styleId="166">
    <w:name w:val="副标题 字符"/>
    <w:basedOn w:val="32"/>
    <w:qFormat/>
    <w:uiPriority w:val="11"/>
    <w:rPr>
      <w:b/>
      <w:bCs/>
      <w:kern w:val="28"/>
      <w:sz w:val="32"/>
      <w:szCs w:val="32"/>
    </w:rPr>
  </w:style>
  <w:style w:type="character" w:customStyle="1" w:styleId="167">
    <w:name w:val="副标题 字符1"/>
    <w:link w:val="22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68">
    <w:name w:val="批注主题 字符"/>
    <w:basedOn w:val="15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9">
    <w:name w:val="批注主题 字符1"/>
    <w:link w:val="29"/>
    <w:qFormat/>
    <w:uiPriority w:val="0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1512</Words>
  <Characters>8624</Characters>
  <Lines>71</Lines>
  <Paragraphs>20</Paragraphs>
  <TotalTime>2</TotalTime>
  <ScaleCrop>false</ScaleCrop>
  <LinksUpToDate>false</LinksUpToDate>
  <CharactersWithSpaces>10116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2020-11-06T05:52:00Z</dcterms:created>
  <dc:creator>Zhang Tianran</dc:creator>
  <cp:lastModifiedBy>独饮者</cp:lastModifiedBy>
  <dcterms:modified xsi:type="dcterms:W3CDTF">2021-01-08T00:48:14Z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